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24998">
        <w:rPr>
          <w:color w:val="000000"/>
        </w:rPr>
        <w:t xml:space="preserve">Надання публічної інформації </w:t>
      </w:r>
      <w:r w:rsidRPr="00F24998">
        <w:rPr>
          <w:color w:val="000000"/>
        </w:rPr>
        <w:t>Департаментом культури та туризму Тернопільської</w:t>
      </w:r>
      <w:r w:rsidRPr="00F24998">
        <w:rPr>
          <w:color w:val="000000"/>
        </w:rPr>
        <w:t xml:space="preserve"> обласно</w:t>
      </w:r>
      <w:r w:rsidRPr="00F24998">
        <w:rPr>
          <w:color w:val="000000"/>
        </w:rPr>
        <w:t>ї</w:t>
      </w:r>
      <w:r w:rsidRPr="00F24998">
        <w:rPr>
          <w:color w:val="000000"/>
        </w:rPr>
        <w:t xml:space="preserve"> державно</w:t>
      </w:r>
      <w:r w:rsidRPr="00F24998">
        <w:rPr>
          <w:color w:val="000000"/>
        </w:rPr>
        <w:t>ї</w:t>
      </w:r>
      <w:r w:rsidRPr="00F24998">
        <w:rPr>
          <w:color w:val="000000"/>
        </w:rPr>
        <w:t xml:space="preserve"> адміністраці</w:t>
      </w:r>
      <w:r w:rsidRPr="00F24998">
        <w:rPr>
          <w:color w:val="000000"/>
        </w:rPr>
        <w:t>ї</w:t>
      </w:r>
      <w:r w:rsidRPr="00F24998">
        <w:rPr>
          <w:color w:val="000000"/>
        </w:rPr>
        <w:t xml:space="preserve"> здійснюється у відповідь на </w:t>
      </w:r>
      <w:r w:rsidRPr="00F24998">
        <w:rPr>
          <w:rStyle w:val="a4"/>
          <w:color w:val="000000"/>
          <w:bdr w:val="none" w:sz="0" w:space="0" w:color="auto" w:frame="1"/>
        </w:rPr>
        <w:t>інформаційний запит</w:t>
      </w:r>
      <w:r w:rsidRPr="00F24998">
        <w:rPr>
          <w:color w:val="000000"/>
        </w:rPr>
        <w:t>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Згідно з законом, публічною є відображена та задокументована будь-якими засобами та на будь-яких носіях інформація, що була отримана або створена в процесі виконання суб’єктами владних повноважень своїх обов’язків, передбачених чинним законодавством, або яка знаходиться у володінні  суб’єктів владних повноважень.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24998">
        <w:rPr>
          <w:rStyle w:val="a4"/>
          <w:color w:val="000000"/>
          <w:bdr w:val="none" w:sz="0" w:space="0" w:color="auto" w:frame="1"/>
        </w:rPr>
        <w:t>Корисні посилання:</w:t>
      </w:r>
      <w:proofErr w:type="spellStart"/>
      <w:r w:rsidRPr="00F24998">
        <w:rPr>
          <w:color w:val="000000"/>
        </w:rPr>
        <w:t> </w:t>
      </w:r>
      <w:proofErr w:type="spellEnd"/>
      <w:r w:rsidR="00F24998">
        <w:rPr>
          <w:color w:val="000000"/>
          <w:bdr w:val="none" w:sz="0" w:space="0" w:color="auto" w:frame="1"/>
        </w:rPr>
        <w:fldChar w:fldCharType="begin"/>
      </w:r>
      <w:r w:rsidR="00F24998">
        <w:rPr>
          <w:color w:val="000000"/>
          <w:bdr w:val="none" w:sz="0" w:space="0" w:color="auto" w:frame="1"/>
        </w:rPr>
        <w:instrText xml:space="preserve"> HYPERLINK "</w:instrText>
      </w:r>
      <w:r w:rsidR="00F24998" w:rsidRPr="00F24998">
        <w:rPr>
          <w:color w:val="000000"/>
          <w:bdr w:val="none" w:sz="0" w:space="0" w:color="auto" w:frame="1"/>
        </w:rPr>
        <w:instrText>http://www.access-info.org.ua</w:instrText>
      </w:r>
      <w:r w:rsidR="00F24998">
        <w:rPr>
          <w:color w:val="000000"/>
          <w:bdr w:val="none" w:sz="0" w:space="0" w:color="auto" w:frame="1"/>
        </w:rPr>
        <w:instrText xml:space="preserve">" </w:instrText>
      </w:r>
      <w:r w:rsidR="00F24998">
        <w:rPr>
          <w:color w:val="000000"/>
          <w:bdr w:val="none" w:sz="0" w:space="0" w:color="auto" w:frame="1"/>
        </w:rPr>
        <w:fldChar w:fldCharType="separate"/>
      </w:r>
      <w:r w:rsidR="00F24998" w:rsidRPr="00222115">
        <w:rPr>
          <w:rStyle w:val="a5"/>
          <w:bdr w:val="none" w:sz="0" w:space="0" w:color="auto" w:frame="1"/>
        </w:rPr>
        <w:t>http://www.access-info.org.ua</w:t>
      </w:r>
      <w:r w:rsidR="00F24998">
        <w:rPr>
          <w:color w:val="000000"/>
          <w:bdr w:val="none" w:sz="0" w:space="0" w:color="auto" w:frame="1"/>
        </w:rPr>
        <w:fldChar w:fldCharType="end"/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F24998">
        <w:rPr>
          <w:rStyle w:val="a4"/>
          <w:color w:val="000000"/>
          <w:bdr w:val="none" w:sz="0" w:space="0" w:color="auto" w:frame="1"/>
        </w:rPr>
        <w:t xml:space="preserve">ПОРЯДОК 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F24998">
        <w:rPr>
          <w:rStyle w:val="a4"/>
          <w:color w:val="000000"/>
          <w:bdr w:val="none" w:sz="0" w:space="0" w:color="auto" w:frame="1"/>
        </w:rPr>
        <w:t xml:space="preserve">складання, подання запитів на доступ до публічної інформації в усній, письмовій чи іншій формі  (поштою, факсом, телефоном, електронною поштою) в </w:t>
      </w:r>
      <w:r w:rsidRPr="00F24998">
        <w:rPr>
          <w:b/>
          <w:color w:val="000000"/>
        </w:rPr>
        <w:t>Департамент</w:t>
      </w:r>
      <w:r w:rsidRPr="00F24998">
        <w:rPr>
          <w:b/>
          <w:color w:val="000000"/>
        </w:rPr>
        <w:t>і</w:t>
      </w:r>
      <w:r w:rsidRPr="00F24998">
        <w:rPr>
          <w:b/>
          <w:color w:val="000000"/>
        </w:rPr>
        <w:t xml:space="preserve"> культури та туризму Тернопільської обласної державної адміністрації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Запит на інформацію – це прохання особи до розпорядника інформації – Департамент</w:t>
      </w:r>
      <w:r w:rsidRPr="00F24998">
        <w:rPr>
          <w:color w:val="000000"/>
        </w:rPr>
        <w:t>у</w:t>
      </w:r>
      <w:r w:rsidRPr="00F24998">
        <w:rPr>
          <w:color w:val="000000"/>
        </w:rPr>
        <w:t xml:space="preserve"> культури та туризму Тернопільської обласної державної адміністрації</w:t>
      </w:r>
      <w:r w:rsidRPr="00F24998">
        <w:rPr>
          <w:color w:val="000000"/>
        </w:rPr>
        <w:t xml:space="preserve"> </w:t>
      </w:r>
      <w:r w:rsidRPr="00F24998">
        <w:rPr>
          <w:color w:val="000000"/>
        </w:rPr>
        <w:t>– надати публічну інформацію, що знаходиться у її володінні.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Запитувач має право звернутися до розпорядника інформації – Департаменту культури та туризму Тернопільської обласної державної адміністрації із запитом на інформацію незалежно від того, стосується ця інформація його особисто чи ні, без пояснення причини подання запиту.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Запит на інформацію може бути індивідуальним або колективним. Запити можуть подаватися в усній, письмовій чи іншій формі:</w:t>
      </w:r>
    </w:p>
    <w:p w:rsidR="00F24998" w:rsidRPr="00F24998" w:rsidRDefault="00F24998" w:rsidP="00F24998">
      <w:pPr>
        <w:pStyle w:val="a7"/>
        <w:rPr>
          <w:rFonts w:ascii="Times New Roman" w:hAnsi="Times New Roman" w:cs="Times New Roman"/>
          <w:sz w:val="24"/>
          <w:szCs w:val="24"/>
        </w:rPr>
      </w:pPr>
      <w:r w:rsidRPr="00F24998">
        <w:rPr>
          <w:rFonts w:ascii="Times New Roman" w:hAnsi="Times New Roman" w:cs="Times New Roman"/>
          <w:sz w:val="24"/>
          <w:szCs w:val="24"/>
        </w:rPr>
        <w:t>поштою за адресою: 46001, м. Тернопіль, бульвар Т. Г. Шевченка, 6;</w:t>
      </w:r>
    </w:p>
    <w:p w:rsidR="00F24998" w:rsidRPr="00F24998" w:rsidRDefault="00F24998" w:rsidP="00F24998">
      <w:pPr>
        <w:pStyle w:val="a7"/>
        <w:rPr>
          <w:rFonts w:ascii="Times New Roman" w:hAnsi="Times New Roman" w:cs="Times New Roman"/>
          <w:sz w:val="24"/>
          <w:szCs w:val="24"/>
        </w:rPr>
      </w:pPr>
      <w:r w:rsidRPr="00F24998">
        <w:rPr>
          <w:rFonts w:ascii="Times New Roman" w:hAnsi="Times New Roman" w:cs="Times New Roman"/>
          <w:sz w:val="24"/>
          <w:szCs w:val="24"/>
        </w:rPr>
        <w:t>телефоном/</w:t>
      </w:r>
      <w:r w:rsidRPr="00F24998">
        <w:rPr>
          <w:rFonts w:ascii="Times New Roman" w:hAnsi="Times New Roman" w:cs="Times New Roman"/>
          <w:sz w:val="24"/>
          <w:szCs w:val="24"/>
        </w:rPr>
        <w:t>факсом:</w:t>
      </w:r>
      <w:r w:rsidRPr="00F24998">
        <w:rPr>
          <w:rFonts w:ascii="Times New Roman" w:hAnsi="Times New Roman" w:cs="Times New Roman"/>
          <w:sz w:val="24"/>
          <w:szCs w:val="24"/>
        </w:rPr>
        <w:t xml:space="preserve"> (0352) 52-31-80;</w:t>
      </w:r>
    </w:p>
    <w:p w:rsidR="000318D4" w:rsidRPr="00F24998" w:rsidRDefault="00F24998" w:rsidP="00F24998">
      <w:pPr>
        <w:pStyle w:val="a7"/>
        <w:rPr>
          <w:rFonts w:ascii="Times New Roman" w:hAnsi="Times New Roman" w:cs="Times New Roman"/>
          <w:sz w:val="24"/>
          <w:szCs w:val="24"/>
        </w:rPr>
      </w:pPr>
      <w:r w:rsidRPr="00F24998">
        <w:rPr>
          <w:rFonts w:ascii="Times New Roman" w:hAnsi="Times New Roman" w:cs="Times New Roman"/>
          <w:sz w:val="24"/>
          <w:szCs w:val="24"/>
        </w:rPr>
        <w:t xml:space="preserve">електронною поштою: </w:t>
      </w:r>
      <w:hyperlink r:id="rId6" w:history="1">
        <w:r w:rsidRPr="00F24998">
          <w:rPr>
            <w:rStyle w:val="a5"/>
            <w:rFonts w:ascii="Times New Roman" w:hAnsi="Times New Roman" w:cs="Times New Roman"/>
            <w:sz w:val="24"/>
            <w:szCs w:val="24"/>
          </w:rPr>
          <w:t>mail.culture@te.gov.ua</w:t>
        </w:r>
      </w:hyperlink>
    </w:p>
    <w:p w:rsidR="00F24998" w:rsidRPr="00F24998" w:rsidRDefault="00F24998" w:rsidP="00F2499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Письмовий запит подається в довільній формі.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Запит на інформацію повинен містити: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1) ім'я (найменування) запитувача, поштову адресу або адресу електронної пошти, а також номер засобу зв'язку, якщо такий є;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3) підпис і дату за умови подання запиту в письмовій формі.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F24998">
        <w:t>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інформацію, які можна отримати в розпорядника інформації /</w:t>
      </w:r>
      <w:r w:rsidR="00F24998" w:rsidRPr="00F24998">
        <w:t xml:space="preserve"> </w:t>
      </w:r>
      <w:r w:rsidR="00F24998" w:rsidRPr="00F24998">
        <w:t>м. Тернопіль, бульвар Т. Г. Шевченка, 6</w:t>
      </w:r>
      <w:r w:rsidRPr="00F24998">
        <w:t>/  та на офіційному веб-сайті Департаменту культури та туризму Тернопільської обласної державної адміністрації </w:t>
      </w:r>
      <w:r w:rsidRPr="00F24998">
        <w:t xml:space="preserve"> </w:t>
      </w:r>
      <w:hyperlink r:id="rId7" w:history="1">
        <w:r w:rsidR="00F24998" w:rsidRPr="00F24998">
          <w:rPr>
            <w:rStyle w:val="a5"/>
          </w:rPr>
          <w:t>https://kultodate.gov.ua</w:t>
        </w:r>
      </w:hyperlink>
      <w:r w:rsidR="00F24998" w:rsidRPr="00F24998">
        <w:rPr>
          <w:color w:val="FF0000"/>
        </w:rPr>
        <w:t xml:space="preserve"> 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У разі якщо з поважних причин (інвалідність, обмежені фізичні можливості тощо) особа не може подати письмовий запит, його повинна оформити відповідальна особа з питань запитів на інформацію, обов'язково зазначивши в запиті своє ім'я, контактний телефон та надати копію запиту особі, яка його подала.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Розпорядник інформації повинен надати відповідь на запит на інформацію не пізніше п'яти робочих днів з дня отримання запиту.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lastRenderedPageBreak/>
        <w:t>У разі якщо запит на інформацію стосується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має бути надана не пізніше 48 годин з дня отримання запиту.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Клопотання про термінове опрацювання запиту повинно бути обґрунтованим.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п'яти робочих днів з дня отримання запиту.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Розпорядник інформації має право відмовити в задоволенні запиту у таких випадках: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1) розпорядник інформації не володіє і не зобов'язаний відповідно до його компетенції, передбаченої законодавством, володіти інформацією, щодо якої зроблено запит;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2) інформація, що запитується, належить до категорії інформації з обмеженим доступом;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3) не дотримано вимог до запиту на інформацію, передбачених частиною п'ятою статті 19 Закону України “Про доступ до публічної інформації”.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Відповідь розпорядника інформації про те, що інформація може бути одержана запитувачем із загальнодоступних джерел, або відповідь не по суті запиту вважається неправомірною відмовою в наданні інформації.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Розпорядник інформації, який не володіє запитуваною інформацією, але якому за статусом або характером діяльності відомо або повинно бути відомо, хто нею володіє, зобов'язаний направити цей запит належному розпоряднику з одночасним повідомленням про це запитувача. У такому разі відлік строку розгляду запиту на інформацію починається з дня отримання запиту належним розпорядником.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У відмові в задоволенні запиту на інформацію повинно бути зазначено: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1) прізвище, ім'я, по батькові та посаду особи, відповідальної за розгляд запиту розпорядником інформації;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2) дату відмови;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3) мотивовану підставу відмови;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4) порядок оскарження відмови;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5) підпис.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Відмова в задоволенні запиту на інформацію надається у письмовий формі.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Відстрочка в задоволенні запиту на інформацію допускається у випадку, якщо запитувана інформація не може бути надана для ознайомлення у передбачені цим Законом строки у разі настання обставин непереборної сили. Рішення про відстрочку доводиться до відома запитувача у письмовій формі з роз'ясненням порядку оскарження прийнятого рішення.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У рішенні про відстрочку в задоволенні запиту на інформацію повинно бути зазначено: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1) прізвище, ім'я, по батькові та посаду особи, відповідальної за розгляд запиту розпорядником інформації;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lastRenderedPageBreak/>
        <w:t>2) дату надсилання або вручення повідомлення про відстрочку;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3) причини, у зв'язку з якими запит на інформацію не може бути задоволений у встановлений цим Законом строк;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4) строк, у який буде задоволено запит;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5) підпис.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Запитувач має право оскаржити: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1) відмову в задоволенні запиту на інформацію;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2) відстрочку задоволення запиту на інформацію;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3) ненадання відповіді на запит на інформацію;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4) надання недостовірної або неповної інформації;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5) несвоєчасне надання інформації;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6) невиконання розпорядниками обов'язку оприлюднювати інформацію відповідно до статті 15 Закону України “Про доступ до публічної інформації”;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7) інші рішення, дії чи бездіяльність розпорядників інформації, що порушили законні права та інтереси запитувача.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Відповідальність за порушення законодавства про доступ до публічної інформації несуть особи, винні у вчиненні таких порушень: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1) ненадання відповіді на запит;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2) ненадання інформації на запит;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3) безпідставна відмова у задоволенні запиту на інформацію;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 xml:space="preserve">4) </w:t>
      </w:r>
      <w:proofErr w:type="spellStart"/>
      <w:r w:rsidRPr="00F24998">
        <w:rPr>
          <w:color w:val="000000"/>
        </w:rPr>
        <w:t>неоприлюднення</w:t>
      </w:r>
      <w:proofErr w:type="spellEnd"/>
      <w:r w:rsidRPr="00F24998">
        <w:rPr>
          <w:color w:val="000000"/>
        </w:rPr>
        <w:t xml:space="preserve"> інформації відповідно до статті 15 цього Закону;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5) надання або оприлюднення недостовірної, неточної або неповної інформації;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6) несвоєчасне надання інформації;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7) необґрунтоване віднесення інформації до інформації з обмеженим доступом;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8) нездійснення реєстрації документів;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9) навмисне приховування або знищення інформації чи документів.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  <w:r w:rsidRPr="00F24998">
        <w:rPr>
          <w:color w:val="000000"/>
        </w:rPr>
        <w:t>Особи, на думку яких їхні права та законні інтереси порушені розпорядниками інформації, мають право на відшкодування матеріальної та моральної шкоди в порядку, визначеному законом.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24998">
        <w:rPr>
          <w:rStyle w:val="a4"/>
          <w:color w:val="000000"/>
          <w:bdr w:val="none" w:sz="0" w:space="0" w:color="auto" w:frame="1"/>
        </w:rPr>
        <w:t>Для оформлення інформаційного запиту</w:t>
      </w:r>
      <w:r w:rsidRPr="00F24998">
        <w:rPr>
          <w:color w:val="000000"/>
        </w:rPr>
        <w:t> 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24998">
        <w:rPr>
          <w:rStyle w:val="a6"/>
          <w:color w:val="000000"/>
          <w:bdr w:val="none" w:sz="0" w:space="0" w:color="auto" w:frame="1"/>
        </w:rPr>
        <w:t>усно:</w:t>
      </w:r>
      <w:r w:rsidRPr="00F24998">
        <w:rPr>
          <w:color w:val="000000"/>
        </w:rPr>
        <w:t> телефон </w:t>
      </w:r>
      <w:r w:rsidR="00F24998" w:rsidRPr="00F24998">
        <w:rPr>
          <w:rStyle w:val="a4"/>
          <w:b w:val="0"/>
          <w:color w:val="000000"/>
          <w:bdr w:val="none" w:sz="0" w:space="0" w:color="auto" w:frame="1"/>
        </w:rPr>
        <w:t>(0352) 52 31 80</w:t>
      </w: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24998">
        <w:rPr>
          <w:rStyle w:val="a6"/>
          <w:color w:val="000000"/>
          <w:bdr w:val="none" w:sz="0" w:space="0" w:color="auto" w:frame="1"/>
        </w:rPr>
        <w:t>письмово:</w:t>
      </w:r>
      <w:r w:rsidRPr="00F24998">
        <w:rPr>
          <w:color w:val="000000"/>
        </w:rPr>
        <w:t> </w:t>
      </w:r>
      <w:r w:rsidR="00F24998" w:rsidRPr="00F24998">
        <w:rPr>
          <w:color w:val="000000"/>
        </w:rPr>
        <w:t xml:space="preserve">46001, м. Тернопіль, бульвар Т. Г. Шевченка, 6 </w:t>
      </w:r>
      <w:r w:rsidRPr="00F24998">
        <w:rPr>
          <w:color w:val="000000"/>
        </w:rPr>
        <w:t>(на конверті в</w:t>
      </w:r>
      <w:r w:rsidR="00F24998" w:rsidRPr="00F24998">
        <w:rPr>
          <w:color w:val="000000"/>
        </w:rPr>
        <w:t>казувати "Публічна інформація")</w:t>
      </w:r>
    </w:p>
    <w:p w:rsidR="00F24998" w:rsidRPr="00F24998" w:rsidRDefault="00F24998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24998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F24998">
        <w:rPr>
          <w:rStyle w:val="a6"/>
          <w:color w:val="000000"/>
          <w:bdr w:val="none" w:sz="0" w:space="0" w:color="auto" w:frame="1"/>
        </w:rPr>
        <w:t>Форми для подання інформаційного запиту у письмовому виді:</w:t>
      </w:r>
      <w:r w:rsidRPr="00F24998">
        <w:rPr>
          <w:color w:val="000000"/>
        </w:rPr>
        <w:t xml:space="preserve"> (</w:t>
      </w:r>
      <w:r w:rsidRPr="00F24998">
        <w:rPr>
          <w:color w:val="000000"/>
          <w:bdr w:val="none" w:sz="0" w:space="0" w:color="auto" w:frame="1"/>
        </w:rPr>
        <w:t>зразок</w:t>
      </w:r>
      <w:r w:rsidR="00F24998" w:rsidRPr="00F24998">
        <w:rPr>
          <w:color w:val="000000"/>
          <w:bdr w:val="none" w:sz="0" w:space="0" w:color="auto" w:frame="1"/>
        </w:rPr>
        <w:t>)</w:t>
      </w:r>
    </w:p>
    <w:p w:rsidR="00F24998" w:rsidRPr="00F24998" w:rsidRDefault="00F24998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color w:val="000000"/>
          <w:bdr w:val="none" w:sz="0" w:space="0" w:color="auto" w:frame="1"/>
        </w:rPr>
      </w:pPr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24998">
        <w:rPr>
          <w:rStyle w:val="a6"/>
          <w:color w:val="000000"/>
          <w:bdr w:val="none" w:sz="0" w:space="0" w:color="auto" w:frame="1"/>
        </w:rPr>
        <w:t>факс:</w:t>
      </w:r>
      <w:r w:rsidRPr="00F24998">
        <w:rPr>
          <w:color w:val="000000"/>
        </w:rPr>
        <w:t> </w:t>
      </w:r>
      <w:r w:rsidR="00F24998" w:rsidRPr="00F24998">
        <w:rPr>
          <w:rStyle w:val="a4"/>
          <w:b w:val="0"/>
          <w:color w:val="000000"/>
          <w:bdr w:val="none" w:sz="0" w:space="0" w:color="auto" w:frame="1"/>
        </w:rPr>
        <w:t>(0352) 52 31 80</w:t>
      </w:r>
    </w:p>
    <w:p w:rsidR="00F24998" w:rsidRPr="00F24998" w:rsidRDefault="000318D4" w:rsidP="00F24998">
      <w:pPr>
        <w:pStyle w:val="a7"/>
        <w:rPr>
          <w:rFonts w:ascii="Times New Roman" w:hAnsi="Times New Roman" w:cs="Times New Roman"/>
          <w:sz w:val="24"/>
          <w:szCs w:val="24"/>
        </w:rPr>
      </w:pPr>
      <w:r w:rsidRPr="00F24998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електронна пошта:</w:t>
      </w:r>
      <w:proofErr w:type="spellStart"/>
      <w:r w:rsidRPr="00F24998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="00F24998" w:rsidRPr="00F24998">
          <w:rPr>
            <w:rStyle w:val="a5"/>
            <w:rFonts w:ascii="Times New Roman" w:hAnsi="Times New Roman" w:cs="Times New Roman"/>
            <w:sz w:val="24"/>
            <w:szCs w:val="24"/>
          </w:rPr>
          <w:t>mail.cultur</w:t>
        </w:r>
        <w:proofErr w:type="spellEnd"/>
        <w:r w:rsidR="00F24998" w:rsidRPr="00F24998">
          <w:rPr>
            <w:rStyle w:val="a5"/>
            <w:rFonts w:ascii="Times New Roman" w:hAnsi="Times New Roman" w:cs="Times New Roman"/>
            <w:sz w:val="24"/>
            <w:szCs w:val="24"/>
          </w:rPr>
          <w:t>e@te.gov.ua</w:t>
        </w:r>
      </w:hyperlink>
    </w:p>
    <w:p w:rsidR="000318D4" w:rsidRPr="00F24998" w:rsidRDefault="000318D4" w:rsidP="000318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A5601A" w:rsidRPr="00F24998" w:rsidRDefault="00A560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601A" w:rsidRPr="00F249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D4"/>
    <w:rsid w:val="000318D4"/>
    <w:rsid w:val="000D6F54"/>
    <w:rsid w:val="00167B13"/>
    <w:rsid w:val="00222E24"/>
    <w:rsid w:val="00542689"/>
    <w:rsid w:val="008B151F"/>
    <w:rsid w:val="00A5601A"/>
    <w:rsid w:val="00AD08AA"/>
    <w:rsid w:val="00D432DB"/>
    <w:rsid w:val="00F24998"/>
    <w:rsid w:val="00F62670"/>
    <w:rsid w:val="00FE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18D4"/>
    <w:rPr>
      <w:b/>
      <w:bCs/>
    </w:rPr>
  </w:style>
  <w:style w:type="character" w:styleId="a5">
    <w:name w:val="Hyperlink"/>
    <w:basedOn w:val="a0"/>
    <w:uiPriority w:val="99"/>
    <w:unhideWhenUsed/>
    <w:rsid w:val="000318D4"/>
    <w:rPr>
      <w:color w:val="0000FF"/>
      <w:u w:val="single"/>
    </w:rPr>
  </w:style>
  <w:style w:type="character" w:styleId="a6">
    <w:name w:val="Emphasis"/>
    <w:basedOn w:val="a0"/>
    <w:uiPriority w:val="20"/>
    <w:qFormat/>
    <w:rsid w:val="000318D4"/>
    <w:rPr>
      <w:i/>
      <w:iCs/>
    </w:rPr>
  </w:style>
  <w:style w:type="character" w:customStyle="1" w:styleId="link-addition-info">
    <w:name w:val="link-addition-info"/>
    <w:basedOn w:val="a0"/>
    <w:rsid w:val="000318D4"/>
  </w:style>
  <w:style w:type="paragraph" w:styleId="a7">
    <w:name w:val="No Spacing"/>
    <w:uiPriority w:val="1"/>
    <w:qFormat/>
    <w:rsid w:val="00F24998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24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318D4"/>
    <w:rPr>
      <w:b/>
      <w:bCs/>
    </w:rPr>
  </w:style>
  <w:style w:type="character" w:styleId="a5">
    <w:name w:val="Hyperlink"/>
    <w:basedOn w:val="a0"/>
    <w:uiPriority w:val="99"/>
    <w:unhideWhenUsed/>
    <w:rsid w:val="000318D4"/>
    <w:rPr>
      <w:color w:val="0000FF"/>
      <w:u w:val="single"/>
    </w:rPr>
  </w:style>
  <w:style w:type="character" w:styleId="a6">
    <w:name w:val="Emphasis"/>
    <w:basedOn w:val="a0"/>
    <w:uiPriority w:val="20"/>
    <w:qFormat/>
    <w:rsid w:val="000318D4"/>
    <w:rPr>
      <w:i/>
      <w:iCs/>
    </w:rPr>
  </w:style>
  <w:style w:type="character" w:customStyle="1" w:styleId="link-addition-info">
    <w:name w:val="link-addition-info"/>
    <w:basedOn w:val="a0"/>
    <w:rsid w:val="000318D4"/>
  </w:style>
  <w:style w:type="paragraph" w:styleId="a7">
    <w:name w:val="No Spacing"/>
    <w:uiPriority w:val="1"/>
    <w:qFormat/>
    <w:rsid w:val="00F24998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24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culture@te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todate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.culture@te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BB58-554C-42A3-A59A-82B1EEC6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4938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2021-12-07T08:34:00Z</dcterms:created>
  <dcterms:modified xsi:type="dcterms:W3CDTF">2021-12-07T08:53:00Z</dcterms:modified>
</cp:coreProperties>
</file>